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0DFD88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60241">
        <w:rPr>
          <w:rFonts w:eastAsia="Times New Roman" w:cs="Times New Roman"/>
          <w:lang w:eastAsia="cs-CZ"/>
        </w:rPr>
        <w:t>23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FDBF583" w14:textId="77777777" w:rsidR="00C60241" w:rsidRPr="005D1B7A" w:rsidRDefault="00C60241" w:rsidP="00C60241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546665F3" w14:textId="77777777" w:rsidR="00C60241" w:rsidRDefault="00C60241" w:rsidP="00C6024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B64A54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B64A54">
        <w:rPr>
          <w:rFonts w:eastAsia="Times New Roman" w:cs="Times New Roman"/>
          <w:highlight w:val="green"/>
          <w:lang w:eastAsia="cs-CZ"/>
        </w:rPr>
        <w:t>]</w:t>
      </w:r>
    </w:p>
    <w:p w14:paraId="7762006D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64A54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B64A54">
        <w:rPr>
          <w:rFonts w:eastAsia="Times New Roman" w:cs="Times New Roman"/>
          <w:highlight w:val="green"/>
          <w:lang w:eastAsia="cs-CZ"/>
        </w:rPr>
        <w:t>]</w:t>
      </w:r>
    </w:p>
    <w:p w14:paraId="05B75E0C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64A54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B64A54">
        <w:rPr>
          <w:rFonts w:eastAsia="Times New Roman" w:cs="Times New Roman"/>
          <w:highlight w:val="green"/>
          <w:lang w:eastAsia="cs-CZ"/>
        </w:rPr>
        <w:t>]</w:t>
      </w:r>
    </w:p>
    <w:p w14:paraId="669F9CFE" w14:textId="77777777" w:rsidR="00C60241" w:rsidRDefault="00C60241" w:rsidP="00C60241">
      <w:pPr>
        <w:pStyle w:val="Zastoupen"/>
      </w:pPr>
      <w:r>
        <w:t>Zastoupen</w:t>
      </w:r>
      <w:r>
        <w:tab/>
      </w:r>
      <w:r>
        <w:tab/>
      </w:r>
      <w:r>
        <w:tab/>
      </w:r>
      <w:r w:rsidRPr="00B64A54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B64A54">
        <w:rPr>
          <w:highlight w:val="green"/>
        </w:rPr>
        <w:t>]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28959C13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C60241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C60241">
        <w:rPr>
          <w:rFonts w:eastAsia="Times New Roman" w:cs="Times New Roman"/>
          <w:b/>
          <w:lang w:eastAsia="cs-CZ"/>
        </w:rPr>
        <w:t>IdM</w:t>
      </w:r>
      <w:proofErr w:type="spellEnd"/>
      <w:r w:rsidR="00C60241">
        <w:rPr>
          <w:rFonts w:eastAsia="Times New Roman" w:cs="Times New Roman"/>
          <w:b/>
          <w:lang w:eastAsia="cs-CZ"/>
        </w:rPr>
        <w:t xml:space="preserve"> v prostředí Správy železnic“</w:t>
      </w:r>
      <w:r w:rsidR="00B864C8" w:rsidRPr="006B1150">
        <w:rPr>
          <w:rFonts w:eastAsia="Times New Roman" w:cs="Times New Roman"/>
          <w:b/>
          <w:lang w:eastAsia="cs-CZ"/>
        </w:rPr>
        <w:t xml:space="preserve">, č.j. </w:t>
      </w:r>
      <w:r w:rsidR="00B64A54">
        <w:rPr>
          <w:rFonts w:eastAsia="Times New Roman" w:cs="Times New Roman"/>
          <w:b/>
          <w:lang w:eastAsia="cs-CZ"/>
        </w:rPr>
        <w:t>15431/2025-SŽ-GŘ-O8</w:t>
      </w:r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“)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p w14:paraId="4230C9A6" w14:textId="77777777" w:rsidR="008E520B" w:rsidRDefault="008E520B" w:rsidP="008E520B">
      <w:pPr>
        <w:pStyle w:val="Odstavecseseznamem"/>
        <w:numPr>
          <w:ilvl w:val="0"/>
          <w:numId w:val="38"/>
        </w:numPr>
        <w:spacing w:before="120" w:after="120"/>
        <w:ind w:left="714" w:hanging="357"/>
        <w:jc w:val="both"/>
      </w:pPr>
      <w:r w:rsidRPr="00BA4404">
        <w:t>nemá v České republice v evidenci daní zachycen splatný daňový nedoplatek ve vztahu ke spotřební dani</w:t>
      </w:r>
      <w:r>
        <w:t xml:space="preserve">, </w:t>
      </w:r>
    </w:p>
    <w:p w14:paraId="64B4AECF" w14:textId="77777777" w:rsidR="008E520B" w:rsidRPr="00BA4404" w:rsidRDefault="008E520B" w:rsidP="008E520B">
      <w:pPr>
        <w:pStyle w:val="Odstavecseseznamem"/>
        <w:numPr>
          <w:ilvl w:val="0"/>
          <w:numId w:val="38"/>
        </w:numPr>
        <w:spacing w:before="120" w:after="120"/>
        <w:ind w:left="714" w:hanging="357"/>
        <w:jc w:val="both"/>
      </w:pPr>
      <w:r w:rsidRPr="00BA4404">
        <w:t>nemá v České republice splatný nedoplatek na pojistném nebo na penále na veřejné zdravotní pojištění.</w:t>
      </w:r>
    </w:p>
    <w:p w14:paraId="02A31C4F" w14:textId="77777777" w:rsidR="008E520B" w:rsidRDefault="008E520B" w:rsidP="008E520B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4681C5C3" w14:textId="77777777" w:rsidR="008E520B" w:rsidRPr="00307641" w:rsidRDefault="008E520B" w:rsidP="008E520B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7B8C931E" w14:textId="77777777" w:rsidR="008E520B" w:rsidRDefault="008E520B" w:rsidP="008E520B">
      <w:pPr>
        <w:pStyle w:val="Mstoadatum"/>
      </w:pPr>
      <w:r>
        <w:t xml:space="preserve">V </w:t>
      </w:r>
      <w:r w:rsidRPr="00B64A54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B64A54">
        <w:rPr>
          <w:highlight w:val="green"/>
        </w:rPr>
        <w:t>]</w:t>
      </w:r>
      <w:r>
        <w:t xml:space="preserve"> dne </w:t>
      </w:r>
      <w:r w:rsidRPr="00B64A54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B64A54">
        <w:rPr>
          <w:highlight w:val="green"/>
        </w:rPr>
        <w:t>]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949C" w14:textId="77777777" w:rsidR="00E60DB4" w:rsidRDefault="00E60DB4" w:rsidP="00962258">
      <w:pPr>
        <w:spacing w:after="0" w:line="240" w:lineRule="auto"/>
      </w:pPr>
      <w:r>
        <w:separator/>
      </w:r>
    </w:p>
  </w:endnote>
  <w:endnote w:type="continuationSeparator" w:id="0">
    <w:p w14:paraId="7A111AA0" w14:textId="77777777" w:rsidR="00E60DB4" w:rsidRDefault="00E60DB4" w:rsidP="00962258">
      <w:pPr>
        <w:spacing w:after="0" w:line="240" w:lineRule="auto"/>
      </w:pPr>
      <w:r>
        <w:continuationSeparator/>
      </w:r>
    </w:p>
  </w:endnote>
  <w:endnote w:type="continuationNotice" w:id="1">
    <w:p w14:paraId="508EB7EB" w14:textId="77777777" w:rsidR="00E60DB4" w:rsidRDefault="00E60D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59D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F036C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D143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AB1B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DA2AA" w14:textId="77777777" w:rsidR="00E60DB4" w:rsidRDefault="00E60DB4" w:rsidP="00962258">
      <w:pPr>
        <w:spacing w:after="0" w:line="240" w:lineRule="auto"/>
      </w:pPr>
      <w:r>
        <w:separator/>
      </w:r>
    </w:p>
  </w:footnote>
  <w:footnote w:type="continuationSeparator" w:id="0">
    <w:p w14:paraId="0A6BBD19" w14:textId="77777777" w:rsidR="00E60DB4" w:rsidRDefault="00E60DB4" w:rsidP="00962258">
      <w:pPr>
        <w:spacing w:after="0" w:line="240" w:lineRule="auto"/>
      </w:pPr>
      <w:r>
        <w:continuationSeparator/>
      </w:r>
    </w:p>
  </w:footnote>
  <w:footnote w:type="continuationNotice" w:id="1">
    <w:p w14:paraId="1FA07FD4" w14:textId="77777777" w:rsidR="00E60DB4" w:rsidRDefault="00E60D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5B0B5" w14:textId="613727B7" w:rsidR="00006D55" w:rsidRDefault="00006D5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7" behindDoc="0" locked="0" layoutInCell="1" allowOverlap="1" wp14:anchorId="1BFB7A8A" wp14:editId="3FB15F3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97369480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DF0B25" w14:textId="55BB4B07" w:rsidR="00006D55" w:rsidRPr="00006D55" w:rsidRDefault="00006D55" w:rsidP="00006D5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06D5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FB7A8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5824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textbox style="mso-fit-shape-to-text:t" inset="0,15pt,0,0">
                <w:txbxContent>
                  <w:p w14:paraId="26DF0B25" w14:textId="55BB4B07" w:rsidR="00006D55" w:rsidRPr="00006D55" w:rsidRDefault="00006D55" w:rsidP="00006D5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06D5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83F13D6" w:rsidR="00F1715C" w:rsidRPr="00B8518B" w:rsidRDefault="00006D55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6" behindDoc="0" locked="0" layoutInCell="1" allowOverlap="1" wp14:anchorId="26E8DF9F" wp14:editId="263F6492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00420598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631ADAF" w14:textId="2AE0DFC1" w:rsidR="00006D55" w:rsidRPr="00006D55" w:rsidRDefault="00006D55" w:rsidP="00006D55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06D5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6E8DF9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      <v:textbox style="mso-fit-shape-to-text:t" inset="0,15pt,0,0">
                      <w:txbxContent>
                        <w:p w14:paraId="3631ADAF" w14:textId="2AE0DFC1" w:rsidR="00006D55" w:rsidRPr="00006D55" w:rsidRDefault="00006D55" w:rsidP="00006D5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06D5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006D55" w14:paraId="13B9E0E5" w14:textId="77777777" w:rsidTr="00CB4D19">
      <w:trPr>
        <w:trHeight w:val="1277"/>
      </w:trPr>
      <w:tc>
        <w:tcPr>
          <w:tcW w:w="10517" w:type="dxa"/>
          <w:tcMar>
            <w:left w:w="0" w:type="dxa"/>
            <w:right w:w="0" w:type="dxa"/>
          </w:tcMar>
        </w:tcPr>
        <w:p w14:paraId="13B9E0E4" w14:textId="281CA252" w:rsidR="00006D55" w:rsidRPr="00D6163D" w:rsidRDefault="00006D55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564832">
    <w:abstractNumId w:val="2"/>
  </w:num>
  <w:num w:numId="2" w16cid:durableId="1313094709">
    <w:abstractNumId w:val="1"/>
  </w:num>
  <w:num w:numId="3" w16cid:durableId="1919617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3836">
    <w:abstractNumId w:val="11"/>
  </w:num>
  <w:num w:numId="5" w16cid:durableId="2058311880">
    <w:abstractNumId w:val="3"/>
  </w:num>
  <w:num w:numId="6" w16cid:durableId="746852039">
    <w:abstractNumId w:val="4"/>
  </w:num>
  <w:num w:numId="7" w16cid:durableId="1081760471">
    <w:abstractNumId w:val="0"/>
  </w:num>
  <w:num w:numId="8" w16cid:durableId="597519890">
    <w:abstractNumId w:val="7"/>
  </w:num>
  <w:num w:numId="9" w16cid:durableId="626935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4319185">
    <w:abstractNumId w:val="4"/>
  </w:num>
  <w:num w:numId="11" w16cid:durableId="58986901">
    <w:abstractNumId w:val="1"/>
  </w:num>
  <w:num w:numId="12" w16cid:durableId="545264641">
    <w:abstractNumId w:val="4"/>
  </w:num>
  <w:num w:numId="13" w16cid:durableId="1252543052">
    <w:abstractNumId w:val="4"/>
  </w:num>
  <w:num w:numId="14" w16cid:durableId="473643411">
    <w:abstractNumId w:val="4"/>
  </w:num>
  <w:num w:numId="15" w16cid:durableId="461315174">
    <w:abstractNumId w:val="4"/>
  </w:num>
  <w:num w:numId="16" w16cid:durableId="141314795">
    <w:abstractNumId w:val="12"/>
  </w:num>
  <w:num w:numId="17" w16cid:durableId="1145588591">
    <w:abstractNumId w:val="2"/>
  </w:num>
  <w:num w:numId="18" w16cid:durableId="1283417834">
    <w:abstractNumId w:val="12"/>
  </w:num>
  <w:num w:numId="19" w16cid:durableId="306126317">
    <w:abstractNumId w:val="12"/>
  </w:num>
  <w:num w:numId="20" w16cid:durableId="401610393">
    <w:abstractNumId w:val="12"/>
  </w:num>
  <w:num w:numId="21" w16cid:durableId="766999683">
    <w:abstractNumId w:val="12"/>
  </w:num>
  <w:num w:numId="22" w16cid:durableId="545872375">
    <w:abstractNumId w:val="4"/>
  </w:num>
  <w:num w:numId="23" w16cid:durableId="897938902">
    <w:abstractNumId w:val="1"/>
  </w:num>
  <w:num w:numId="24" w16cid:durableId="906648113">
    <w:abstractNumId w:val="4"/>
  </w:num>
  <w:num w:numId="25" w16cid:durableId="1755585744">
    <w:abstractNumId w:val="4"/>
  </w:num>
  <w:num w:numId="26" w16cid:durableId="42948569">
    <w:abstractNumId w:val="4"/>
  </w:num>
  <w:num w:numId="27" w16cid:durableId="750736206">
    <w:abstractNumId w:val="4"/>
  </w:num>
  <w:num w:numId="28" w16cid:durableId="2135562843">
    <w:abstractNumId w:val="12"/>
  </w:num>
  <w:num w:numId="29" w16cid:durableId="1480532601">
    <w:abstractNumId w:val="2"/>
  </w:num>
  <w:num w:numId="30" w16cid:durableId="904343598">
    <w:abstractNumId w:val="12"/>
  </w:num>
  <w:num w:numId="31" w16cid:durableId="1697582545">
    <w:abstractNumId w:val="12"/>
  </w:num>
  <w:num w:numId="32" w16cid:durableId="1937588335">
    <w:abstractNumId w:val="12"/>
  </w:num>
  <w:num w:numId="33" w16cid:durableId="1586499619">
    <w:abstractNumId w:val="12"/>
  </w:num>
  <w:num w:numId="34" w16cid:durableId="1815295104">
    <w:abstractNumId w:val="6"/>
  </w:num>
  <w:num w:numId="35" w16cid:durableId="1879002986">
    <w:abstractNumId w:val="13"/>
  </w:num>
  <w:num w:numId="36" w16cid:durableId="293798498">
    <w:abstractNumId w:val="5"/>
  </w:num>
  <w:num w:numId="37" w16cid:durableId="950355563">
    <w:abstractNumId w:val="10"/>
  </w:num>
  <w:num w:numId="38" w16cid:durableId="12277290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00CF1"/>
    <w:rsid w:val="00006D55"/>
    <w:rsid w:val="00011603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1F2221"/>
    <w:rsid w:val="00207DF5"/>
    <w:rsid w:val="00241C40"/>
    <w:rsid w:val="002748C8"/>
    <w:rsid w:val="00280E07"/>
    <w:rsid w:val="002C1DC2"/>
    <w:rsid w:val="002C31BF"/>
    <w:rsid w:val="002D08B1"/>
    <w:rsid w:val="002E0CD7"/>
    <w:rsid w:val="0030011B"/>
    <w:rsid w:val="00335674"/>
    <w:rsid w:val="00341DCF"/>
    <w:rsid w:val="00357BC6"/>
    <w:rsid w:val="003639F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17D4"/>
    <w:rsid w:val="004E3A53"/>
    <w:rsid w:val="004E3C7E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A5416"/>
    <w:rsid w:val="005C20E8"/>
    <w:rsid w:val="005F1404"/>
    <w:rsid w:val="0061068E"/>
    <w:rsid w:val="00633DD6"/>
    <w:rsid w:val="00652FE1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A6D"/>
    <w:rsid w:val="00726659"/>
    <w:rsid w:val="00733317"/>
    <w:rsid w:val="00743525"/>
    <w:rsid w:val="0076286B"/>
    <w:rsid w:val="00766846"/>
    <w:rsid w:val="0077673A"/>
    <w:rsid w:val="007846E1"/>
    <w:rsid w:val="007B5447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20B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21CC9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64A54"/>
    <w:rsid w:val="00B75EE1"/>
    <w:rsid w:val="00B77481"/>
    <w:rsid w:val="00B8518B"/>
    <w:rsid w:val="00B864C8"/>
    <w:rsid w:val="00BA2623"/>
    <w:rsid w:val="00BD7E91"/>
    <w:rsid w:val="00C02D0A"/>
    <w:rsid w:val="00C03A6E"/>
    <w:rsid w:val="00C15D7C"/>
    <w:rsid w:val="00C44F6A"/>
    <w:rsid w:val="00C47AE3"/>
    <w:rsid w:val="00C47D1F"/>
    <w:rsid w:val="00C47FA6"/>
    <w:rsid w:val="00C60241"/>
    <w:rsid w:val="00CA3562"/>
    <w:rsid w:val="00CC1C80"/>
    <w:rsid w:val="00CD1FC4"/>
    <w:rsid w:val="00D21061"/>
    <w:rsid w:val="00D4108E"/>
    <w:rsid w:val="00D44D61"/>
    <w:rsid w:val="00D45588"/>
    <w:rsid w:val="00D457EE"/>
    <w:rsid w:val="00D47844"/>
    <w:rsid w:val="00D6163D"/>
    <w:rsid w:val="00D73D46"/>
    <w:rsid w:val="00D831A3"/>
    <w:rsid w:val="00D84BA1"/>
    <w:rsid w:val="00DC75F3"/>
    <w:rsid w:val="00DD46F3"/>
    <w:rsid w:val="00DE49C6"/>
    <w:rsid w:val="00DE56F2"/>
    <w:rsid w:val="00DF116D"/>
    <w:rsid w:val="00E02101"/>
    <w:rsid w:val="00E2278C"/>
    <w:rsid w:val="00E60DB4"/>
    <w:rsid w:val="00EA7D16"/>
    <w:rsid w:val="00EB104F"/>
    <w:rsid w:val="00EB123A"/>
    <w:rsid w:val="00ED14BD"/>
    <w:rsid w:val="00F0533E"/>
    <w:rsid w:val="00F1048D"/>
    <w:rsid w:val="00F12DEC"/>
    <w:rsid w:val="00F1715C"/>
    <w:rsid w:val="00F310F8"/>
    <w:rsid w:val="00F35939"/>
    <w:rsid w:val="00F3780F"/>
    <w:rsid w:val="00F45607"/>
    <w:rsid w:val="00F5558F"/>
    <w:rsid w:val="00F659EB"/>
    <w:rsid w:val="00F84E4B"/>
    <w:rsid w:val="00F86BA6"/>
    <w:rsid w:val="00FA4B2F"/>
    <w:rsid w:val="00FC6389"/>
    <w:rsid w:val="00FF0321"/>
    <w:rsid w:val="2ECEC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character" w:customStyle="1" w:styleId="Kurzvatun">
    <w:name w:val="Kurzíva tučně"/>
    <w:basedOn w:val="Standardnpsmoodstavce"/>
    <w:uiPriority w:val="1"/>
    <w:qFormat/>
    <w:rsid w:val="00C60241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C60241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0241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C60241"/>
    <w:pPr>
      <w:spacing w:after="0" w:line="240" w:lineRule="auto"/>
    </w:pPr>
  </w:style>
  <w:style w:type="paragraph" w:customStyle="1" w:styleId="Mstoadatum">
    <w:name w:val="Místo a datum"/>
    <w:basedOn w:val="Normln"/>
    <w:link w:val="MstoadatumChar"/>
    <w:qFormat/>
    <w:rsid w:val="008E520B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8E520B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775A1-4583-4B93-9C73-CC52D4298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02F92-2315-47B8-A4C7-010129F70FD7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1AEABD01-0D13-4806-96CF-F7591FE344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2025-01-03T12:15:00Z</dcterms:created>
  <dcterms:modified xsi:type="dcterms:W3CDTF">2025-05-15T10:49:00Z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7f89f5aa,3a096750,5fc4bf6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